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16DC2" w14:textId="64839C8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20CB6">
        <w:rPr>
          <w:rFonts w:ascii="Arial" w:eastAsia="Arial Unicode MS" w:hAnsi="Arial" w:cs="Arial"/>
          <w:b/>
          <w:bCs/>
          <w:sz w:val="24"/>
        </w:rPr>
        <w:t>1</w:t>
      </w:r>
      <w:r w:rsidR="00460893">
        <w:rPr>
          <w:rFonts w:ascii="Arial" w:eastAsia="Arial Unicode MS" w:hAnsi="Arial" w:cs="Arial"/>
          <w:b/>
          <w:bCs/>
          <w:sz w:val="24"/>
        </w:rPr>
        <w:t>52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del w:id="0" w:author="OPPOr04" w:date="2022-08-26T08:51:00Z">
        <w:r w:rsidR="00460893" w:rsidDel="00264D30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220</w:delText>
        </w:r>
        <w:r w:rsidR="00E078CB" w:rsidDel="00264D30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6962</w:delText>
        </w:r>
      </w:del>
      <w:ins w:id="1" w:author="OPPOr04" w:date="2022-08-26T08:51:00Z">
        <w:r w:rsidR="00264D30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220</w:t>
        </w:r>
        <w:r w:rsidR="00264D30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7862</w:t>
        </w:r>
      </w:ins>
    </w:p>
    <w:p w14:paraId="2C0C762E" w14:textId="3B27F004" w:rsidR="00A24F28" w:rsidRPr="003244C5" w:rsidRDefault="00460893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0893">
        <w:rPr>
          <w:rFonts w:ascii="Arial" w:eastAsia="Arial Unicode MS" w:hAnsi="Arial" w:cs="Arial"/>
          <w:b/>
          <w:sz w:val="24"/>
        </w:rPr>
        <w:t xml:space="preserve">Elbonia, </w:t>
      </w:r>
      <w:r w:rsidRPr="00460893">
        <w:rPr>
          <w:rFonts w:ascii="Arial" w:hAnsi="Arial" w:cs="Arial"/>
          <w:b/>
          <w:sz w:val="24"/>
          <w:szCs w:val="24"/>
          <w:lang w:eastAsia="ko-KR"/>
        </w:rPr>
        <w:t>Aug. 17 – 26,</w:t>
      </w:r>
      <w:r w:rsidRPr="00460893">
        <w:rPr>
          <w:rFonts w:ascii="Arial" w:hAnsi="Arial" w:cs="Arial"/>
          <w:b/>
          <w:sz w:val="24"/>
          <w:szCs w:val="24"/>
        </w:rPr>
        <w:t xml:space="preserve">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080FBE" w:rsidRPr="00080FBE">
        <w:rPr>
          <w:rFonts w:ascii="Arial" w:hAnsi="Arial" w:cs="Arial"/>
          <w:b/>
          <w:bCs/>
          <w:color w:val="0000FF"/>
        </w:rPr>
        <w:t>2</w:t>
      </w:r>
      <w:r>
        <w:rPr>
          <w:rFonts w:ascii="Arial" w:hAnsi="Arial" w:cs="Arial"/>
          <w:b/>
          <w:bCs/>
          <w:color w:val="0000FF"/>
        </w:rPr>
        <w:t>20XXXX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51EA038" w14:textId="77777777" w:rsidR="00A24F28" w:rsidRPr="00927C1B" w:rsidRDefault="00A24F28" w:rsidP="00A24F28">
      <w:pPr>
        <w:rPr>
          <w:rFonts w:ascii="Arial" w:hAnsi="Arial" w:cs="Arial"/>
        </w:rPr>
      </w:pPr>
    </w:p>
    <w:p w14:paraId="32F5788F" w14:textId="5FA04686" w:rsidR="00772F47" w:rsidRPr="00E82C76" w:rsidRDefault="00A24F28" w:rsidP="00A24F28">
      <w:pPr>
        <w:ind w:left="2127" w:hanging="2127"/>
        <w:rPr>
          <w:rFonts w:ascii="Arial" w:hAnsi="Arial" w:cs="Arial"/>
          <w:b/>
          <w:lang w:val="fr-FR"/>
        </w:rPr>
      </w:pPr>
      <w:r w:rsidRPr="00E82C76">
        <w:rPr>
          <w:rFonts w:ascii="Arial" w:hAnsi="Arial" w:cs="Arial"/>
          <w:b/>
          <w:lang w:val="fr-FR"/>
        </w:rPr>
        <w:t>Source:</w:t>
      </w:r>
      <w:r w:rsidRPr="00E82C76">
        <w:rPr>
          <w:rFonts w:ascii="Arial" w:hAnsi="Arial" w:cs="Arial"/>
          <w:b/>
          <w:lang w:val="fr-FR"/>
        </w:rPr>
        <w:tab/>
      </w:r>
      <w:r w:rsidR="00460893">
        <w:rPr>
          <w:rFonts w:ascii="Arial" w:hAnsi="Arial" w:cs="Arial"/>
          <w:b/>
          <w:lang w:val="fr-FR"/>
        </w:rPr>
        <w:t>FS_AIMLsys</w:t>
      </w:r>
      <w:r w:rsidR="002A151D" w:rsidRPr="00E82C76">
        <w:rPr>
          <w:rFonts w:ascii="Arial" w:hAnsi="Arial" w:cs="Arial"/>
          <w:b/>
          <w:lang w:val="fr-FR"/>
        </w:rPr>
        <w:t xml:space="preserve"> Rapporteur</w:t>
      </w:r>
      <w:r w:rsidR="00460893">
        <w:rPr>
          <w:rFonts w:ascii="Arial" w:hAnsi="Arial" w:cs="Arial"/>
          <w:b/>
          <w:lang w:val="fr-FR"/>
        </w:rPr>
        <w:t>s</w:t>
      </w:r>
      <w:r w:rsidR="002A151D" w:rsidRPr="00E82C76">
        <w:rPr>
          <w:rFonts w:ascii="Arial" w:hAnsi="Arial" w:cs="Arial"/>
          <w:b/>
          <w:lang w:val="fr-FR"/>
        </w:rPr>
        <w:t xml:space="preserve"> (</w:t>
      </w:r>
      <w:r w:rsidR="00460893">
        <w:rPr>
          <w:rFonts w:ascii="Arial" w:hAnsi="Arial" w:cs="Arial"/>
          <w:b/>
          <w:lang w:val="fr-FR"/>
        </w:rPr>
        <w:t>OPPO, Samsung</w:t>
      </w:r>
      <w:r w:rsidR="002A151D" w:rsidRPr="00E82C76">
        <w:rPr>
          <w:rFonts w:ascii="Arial" w:hAnsi="Arial" w:cs="Arial"/>
          <w:b/>
          <w:lang w:val="fr-FR"/>
        </w:rPr>
        <w:t>)</w:t>
      </w:r>
    </w:p>
    <w:p w14:paraId="0E1ED54D" w14:textId="11C4BDAD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A151D" w:rsidRPr="002A151D">
        <w:rPr>
          <w:rFonts w:ascii="Arial" w:hAnsi="Arial" w:cs="Arial"/>
          <w:b/>
        </w:rPr>
        <w:t>Cover Sheet for T</w:t>
      </w:r>
      <w:r w:rsidR="006C1538">
        <w:rPr>
          <w:rFonts w:ascii="Arial" w:hAnsi="Arial" w:cs="Arial"/>
          <w:b/>
        </w:rPr>
        <w:t>R</w:t>
      </w:r>
      <w:r w:rsidR="002A151D" w:rsidRPr="002A151D">
        <w:rPr>
          <w:rFonts w:ascii="Arial" w:hAnsi="Arial" w:cs="Arial"/>
          <w:b/>
        </w:rPr>
        <w:t xml:space="preserve"> 23.</w:t>
      </w:r>
      <w:r w:rsidR="00460893">
        <w:rPr>
          <w:rFonts w:ascii="Arial" w:hAnsi="Arial" w:cs="Arial"/>
          <w:b/>
        </w:rPr>
        <w:t>700-80</w:t>
      </w:r>
      <w:r w:rsidR="002A151D" w:rsidRPr="002A151D">
        <w:rPr>
          <w:rFonts w:ascii="Arial" w:hAnsi="Arial" w:cs="Arial"/>
          <w:b/>
        </w:rPr>
        <w:t xml:space="preserve"> for </w:t>
      </w:r>
      <w:r w:rsidR="00080FBE">
        <w:rPr>
          <w:rFonts w:ascii="Arial" w:hAnsi="Arial" w:cs="Arial"/>
          <w:b/>
        </w:rPr>
        <w:t>Information</w:t>
      </w:r>
      <w:r w:rsidR="002A151D" w:rsidRPr="002A151D">
        <w:rPr>
          <w:rFonts w:ascii="Arial" w:hAnsi="Arial" w:cs="Arial"/>
          <w:b/>
        </w:rPr>
        <w:t xml:space="preserve"> to TSG SA</w:t>
      </w:r>
    </w:p>
    <w:p w14:paraId="4FE9AC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27E7BC8" w14:textId="6C36CFDF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02FE2">
        <w:rPr>
          <w:rFonts w:ascii="Arial" w:hAnsi="Arial" w:cs="Arial"/>
          <w:b/>
        </w:rPr>
        <w:t>10.2</w:t>
      </w:r>
    </w:p>
    <w:p w14:paraId="595F8E28" w14:textId="198BF3C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60893">
        <w:rPr>
          <w:rFonts w:ascii="Arial" w:hAnsi="Arial" w:cs="Arial"/>
          <w:b/>
        </w:rPr>
        <w:t>FS_AIMLsys</w:t>
      </w:r>
      <w:r w:rsidR="002A151D">
        <w:rPr>
          <w:rFonts w:ascii="Arial" w:hAnsi="Arial" w:cs="Arial"/>
          <w:b/>
        </w:rPr>
        <w:t xml:space="preserve"> / Rel-1</w:t>
      </w:r>
      <w:r w:rsidR="00460893">
        <w:rPr>
          <w:rFonts w:ascii="Arial" w:hAnsi="Arial" w:cs="Arial"/>
          <w:b/>
        </w:rPr>
        <w:t>8</w:t>
      </w:r>
    </w:p>
    <w:p w14:paraId="41DD80F4" w14:textId="6037BB15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A151D">
        <w:rPr>
          <w:rFonts w:ascii="Arial" w:hAnsi="Arial" w:cs="Arial"/>
          <w:i/>
        </w:rPr>
        <w:t>This contribution proposes a cover page for submitting T</w:t>
      </w:r>
      <w:r w:rsidR="006C1538">
        <w:rPr>
          <w:rFonts w:ascii="Arial" w:hAnsi="Arial" w:cs="Arial"/>
          <w:i/>
        </w:rPr>
        <w:t>R</w:t>
      </w:r>
      <w:r w:rsidR="002A151D">
        <w:rPr>
          <w:rFonts w:ascii="Arial" w:hAnsi="Arial" w:cs="Arial"/>
          <w:i/>
        </w:rPr>
        <w:t xml:space="preserve"> 23.</w:t>
      </w:r>
      <w:r w:rsidR="00460893">
        <w:rPr>
          <w:rFonts w:ascii="Arial" w:hAnsi="Arial" w:cs="Arial"/>
          <w:i/>
        </w:rPr>
        <w:t>700-</w:t>
      </w:r>
      <w:r w:rsidR="002A151D">
        <w:rPr>
          <w:rFonts w:ascii="Arial" w:hAnsi="Arial" w:cs="Arial"/>
          <w:i/>
        </w:rPr>
        <w:t>8</w:t>
      </w:r>
      <w:r w:rsidR="00460893">
        <w:rPr>
          <w:rFonts w:ascii="Arial" w:hAnsi="Arial" w:cs="Arial"/>
          <w:i/>
        </w:rPr>
        <w:t>0</w:t>
      </w:r>
      <w:r w:rsidR="002A151D">
        <w:rPr>
          <w:rFonts w:ascii="Arial" w:hAnsi="Arial" w:cs="Arial"/>
          <w:i/>
        </w:rPr>
        <w:t xml:space="preserve"> to SA plenary for </w:t>
      </w:r>
      <w:r w:rsidR="00080FBE" w:rsidRPr="00080FBE">
        <w:rPr>
          <w:rFonts w:ascii="Arial" w:hAnsi="Arial" w:cs="Arial"/>
          <w:i/>
        </w:rPr>
        <w:t>Information</w:t>
      </w:r>
      <w:r w:rsidR="002A151D">
        <w:rPr>
          <w:rFonts w:ascii="Arial" w:hAnsi="Arial" w:cs="Arial"/>
          <w:i/>
        </w:rPr>
        <w:t>.</w:t>
      </w:r>
    </w:p>
    <w:p w14:paraId="69A8E41C" w14:textId="77777777" w:rsidR="00A93620" w:rsidRPr="00927C1B" w:rsidRDefault="00B3593E" w:rsidP="00B3593E">
      <w:pPr>
        <w:pStyle w:val="Heading1"/>
      </w:pPr>
      <w:r w:rsidRPr="002A151D">
        <w:t xml:space="preserve">1. </w:t>
      </w:r>
      <w:r w:rsidR="00305F20" w:rsidRPr="002A151D">
        <w:t>Introduction</w:t>
      </w:r>
    </w:p>
    <w:p w14:paraId="0F43ED5A" w14:textId="61C9639F" w:rsidR="00DF0A26" w:rsidRDefault="002A151D" w:rsidP="008754B1">
      <w:pPr>
        <w:jc w:val="both"/>
        <w:rPr>
          <w:lang w:eastAsia="zh-CN"/>
        </w:rPr>
      </w:pPr>
      <w:r w:rsidRPr="002A151D">
        <w:rPr>
          <w:lang w:eastAsia="zh-CN"/>
        </w:rPr>
        <w:t>This contribution proposes a cover page for submitting T</w:t>
      </w:r>
      <w:r w:rsidR="006C1538">
        <w:rPr>
          <w:lang w:eastAsia="zh-CN"/>
        </w:rPr>
        <w:t>R</w:t>
      </w:r>
      <w:r w:rsidRPr="002A151D">
        <w:rPr>
          <w:lang w:eastAsia="zh-CN"/>
        </w:rPr>
        <w:t xml:space="preserve"> 23.</w:t>
      </w:r>
      <w:r w:rsidR="00460893">
        <w:rPr>
          <w:lang w:eastAsia="zh-CN"/>
        </w:rPr>
        <w:t>700-80</w:t>
      </w:r>
      <w:r w:rsidRPr="002A151D">
        <w:rPr>
          <w:lang w:eastAsia="zh-CN"/>
        </w:rPr>
        <w:t xml:space="preserve"> to TSG SA#</w:t>
      </w:r>
      <w:r>
        <w:rPr>
          <w:lang w:eastAsia="zh-CN"/>
        </w:rPr>
        <w:t>9</w:t>
      </w:r>
      <w:r w:rsidR="009866B5">
        <w:rPr>
          <w:lang w:eastAsia="zh-CN"/>
        </w:rPr>
        <w:t>7</w:t>
      </w:r>
      <w:r w:rsidRPr="002A151D">
        <w:rPr>
          <w:lang w:eastAsia="zh-CN"/>
        </w:rPr>
        <w:t xml:space="preserve">E for </w:t>
      </w:r>
      <w:r w:rsidR="00080FBE" w:rsidRPr="00080FBE">
        <w:rPr>
          <w:lang w:eastAsia="zh-CN"/>
        </w:rPr>
        <w:t>Information</w:t>
      </w:r>
      <w:r w:rsidRPr="002A151D">
        <w:rPr>
          <w:lang w:eastAsia="zh-CN"/>
        </w:rPr>
        <w:t>.</w:t>
      </w:r>
    </w:p>
    <w:p w14:paraId="3BF54DBE" w14:textId="77777777" w:rsidR="002A151D" w:rsidRDefault="00CA6115" w:rsidP="002A151D">
      <w:pPr>
        <w:pStyle w:val="Heading1"/>
      </w:pPr>
      <w:r>
        <w:t>2</w:t>
      </w:r>
      <w:r w:rsidRPr="00927C1B">
        <w:t xml:space="preserve">. </w:t>
      </w:r>
      <w:r w:rsidR="002A151D">
        <w:t>Proposal</w:t>
      </w:r>
    </w:p>
    <w:p w14:paraId="4CB446C4" w14:textId="0508DA31" w:rsidR="002A151D" w:rsidRPr="00E82C76" w:rsidRDefault="002A151D" w:rsidP="00E82C76">
      <w:pPr>
        <w:jc w:val="both"/>
        <w:rPr>
          <w:lang w:eastAsia="zh-CN"/>
        </w:rPr>
      </w:pPr>
      <w:r w:rsidRPr="00E82C76">
        <w:rPr>
          <w:lang w:eastAsia="zh-CN"/>
        </w:rPr>
        <w:t>It is proposed to send T</w:t>
      </w:r>
      <w:r w:rsidR="006C1538">
        <w:rPr>
          <w:lang w:eastAsia="zh-CN"/>
        </w:rPr>
        <w:t>R</w:t>
      </w:r>
      <w:r w:rsidRPr="00E82C76">
        <w:rPr>
          <w:lang w:eastAsia="zh-CN"/>
        </w:rPr>
        <w:t xml:space="preserve"> 23.</w:t>
      </w:r>
      <w:r w:rsidR="009866B5">
        <w:rPr>
          <w:lang w:eastAsia="zh-CN"/>
        </w:rPr>
        <w:t>700-80</w:t>
      </w:r>
      <w:r w:rsidRPr="00E82C76">
        <w:rPr>
          <w:lang w:eastAsia="zh-CN"/>
        </w:rPr>
        <w:t xml:space="preserve"> v</w:t>
      </w:r>
      <w:r w:rsidR="00C36926" w:rsidRPr="00E82C76">
        <w:rPr>
          <w:lang w:eastAsia="zh-CN"/>
        </w:rPr>
        <w:t>0</w:t>
      </w:r>
      <w:r w:rsidRPr="00E82C76">
        <w:rPr>
          <w:lang w:eastAsia="zh-CN"/>
        </w:rPr>
        <w:t>.</w:t>
      </w:r>
      <w:r w:rsidR="009866B5">
        <w:rPr>
          <w:lang w:eastAsia="zh-CN"/>
        </w:rPr>
        <w:t>4</w:t>
      </w:r>
      <w:r w:rsidRPr="00E82C76">
        <w:rPr>
          <w:lang w:eastAsia="zh-CN"/>
        </w:rPr>
        <w:t>.0 to SA#9</w:t>
      </w:r>
      <w:r w:rsidR="009866B5">
        <w:rPr>
          <w:lang w:eastAsia="zh-CN"/>
        </w:rPr>
        <w:t>7</w:t>
      </w:r>
      <w:r w:rsidRPr="00E82C76">
        <w:rPr>
          <w:lang w:eastAsia="zh-CN"/>
        </w:rPr>
        <w:t xml:space="preserve">E plenary for </w:t>
      </w:r>
      <w:r w:rsidR="00080FBE" w:rsidRPr="00E82C76">
        <w:rPr>
          <w:lang w:eastAsia="zh-CN"/>
        </w:rPr>
        <w:t>Information</w:t>
      </w:r>
      <w:r w:rsidRPr="00E82C76">
        <w:rPr>
          <w:lang w:eastAsia="zh-CN"/>
        </w:rPr>
        <w:t>.</w:t>
      </w:r>
    </w:p>
    <w:p w14:paraId="63CC7DDD" w14:textId="4FCD318D" w:rsidR="00303517" w:rsidRPr="006C1538" w:rsidRDefault="002A151D" w:rsidP="006C1538">
      <w:pPr>
        <w:jc w:val="both"/>
        <w:rPr>
          <w:lang w:eastAsia="zh-CN"/>
        </w:rPr>
      </w:pPr>
      <w:r w:rsidRPr="00E82C76">
        <w:rPr>
          <w:lang w:eastAsia="zh-CN"/>
        </w:rPr>
        <w:t>A draft cover page is provided below.</w:t>
      </w:r>
    </w:p>
    <w:p w14:paraId="745D34A3" w14:textId="7A72C5A3" w:rsidR="00080FBE" w:rsidRPr="00080FBE" w:rsidRDefault="00080FBE" w:rsidP="009866B5">
      <w:pPr>
        <w:pStyle w:val="ZT"/>
        <w:framePr w:wrap="auto" w:hAnchor="text" w:yAlign="inline"/>
        <w:ind w:left="810" w:hanging="810"/>
        <w:jc w:val="left"/>
        <w:rPr>
          <w:rFonts w:cs="Arial"/>
          <w:b w:val="0"/>
        </w:rPr>
      </w:pPr>
      <w:r w:rsidRPr="009866B5">
        <w:rPr>
          <w:rFonts w:cs="Arial"/>
          <w:sz w:val="20"/>
        </w:rPr>
        <w:t>Title:</w:t>
      </w:r>
      <w:r w:rsidRPr="009866B5">
        <w:rPr>
          <w:rFonts w:cs="Arial"/>
          <w:sz w:val="20"/>
        </w:rPr>
        <w:tab/>
        <w:t>Presentation of Specification to TSG:</w:t>
      </w:r>
      <w:r w:rsidRPr="009866B5">
        <w:rPr>
          <w:rFonts w:cs="Arial"/>
          <w:sz w:val="20"/>
        </w:rPr>
        <w:br/>
        <w:t>T</w:t>
      </w:r>
      <w:r w:rsidR="00FE5434">
        <w:rPr>
          <w:rFonts w:cs="Arial"/>
          <w:sz w:val="20"/>
        </w:rPr>
        <w:t>R</w:t>
      </w:r>
      <w:r w:rsidRPr="009866B5">
        <w:rPr>
          <w:rFonts w:cs="Arial"/>
          <w:sz w:val="20"/>
        </w:rPr>
        <w:t xml:space="preserve"> 23.</w:t>
      </w:r>
      <w:r w:rsidR="00FE5434">
        <w:rPr>
          <w:rFonts w:cs="Arial"/>
          <w:sz w:val="20"/>
        </w:rPr>
        <w:t>700-</w:t>
      </w:r>
      <w:r w:rsidRPr="009866B5">
        <w:rPr>
          <w:rFonts w:cs="Arial"/>
          <w:sz w:val="20"/>
        </w:rPr>
        <w:t>8</w:t>
      </w:r>
      <w:r w:rsidR="00FE5434">
        <w:rPr>
          <w:rFonts w:cs="Arial"/>
          <w:sz w:val="20"/>
        </w:rPr>
        <w:t>0</w:t>
      </w:r>
      <w:r w:rsidRPr="009866B5">
        <w:rPr>
          <w:rFonts w:cs="Arial"/>
          <w:sz w:val="20"/>
        </w:rPr>
        <w:t xml:space="preserve">: </w:t>
      </w:r>
      <w:del w:id="2" w:author="Nokia" w:date="2022-08-25T08:40:00Z">
        <w:r w:rsidR="009866B5" w:rsidRPr="009866B5" w:rsidDel="00E10BE8">
          <w:rPr>
            <w:sz w:val="20"/>
          </w:rPr>
          <w:delText xml:space="preserve">Technical Specification Group Services and System Aspects </w:delText>
        </w:r>
      </w:del>
      <w:r w:rsidR="009866B5" w:rsidRPr="009866B5">
        <w:rPr>
          <w:sz w:val="20"/>
        </w:rPr>
        <w:t>Study on 5G System Support</w:t>
      </w:r>
      <w:r w:rsidR="009866B5">
        <w:rPr>
          <w:sz w:val="20"/>
        </w:rPr>
        <w:t xml:space="preserve"> </w:t>
      </w:r>
      <w:r w:rsidR="009866B5" w:rsidRPr="009866B5">
        <w:rPr>
          <w:sz w:val="20"/>
        </w:rPr>
        <w:t>for AI/ML-based Services</w:t>
      </w:r>
      <w:r w:rsidR="009866B5" w:rsidRPr="009866B5">
        <w:rPr>
          <w:rFonts w:cs="Arial"/>
          <w:sz w:val="20"/>
        </w:rPr>
        <w:t xml:space="preserve"> </w:t>
      </w:r>
      <w:r w:rsidRPr="009866B5">
        <w:rPr>
          <w:rFonts w:cs="Arial"/>
          <w:sz w:val="20"/>
        </w:rPr>
        <w:t>(Release 1</w:t>
      </w:r>
      <w:r w:rsidR="009866B5">
        <w:rPr>
          <w:rFonts w:cs="Arial"/>
          <w:sz w:val="20"/>
        </w:rPr>
        <w:t>8)</w:t>
      </w:r>
      <w:r w:rsidRPr="009866B5">
        <w:rPr>
          <w:rFonts w:cs="Arial"/>
          <w:sz w:val="20"/>
        </w:rPr>
        <w:t>, Version 0.</w:t>
      </w:r>
      <w:r w:rsidR="009866B5">
        <w:rPr>
          <w:rFonts w:cs="Arial"/>
          <w:sz w:val="20"/>
        </w:rPr>
        <w:t>4</w:t>
      </w:r>
      <w:r w:rsidRPr="009866B5">
        <w:rPr>
          <w:rFonts w:cs="Arial"/>
          <w:sz w:val="20"/>
        </w:rPr>
        <w:t>.0</w:t>
      </w:r>
      <w:r w:rsidRPr="009866B5">
        <w:rPr>
          <w:rFonts w:cs="Arial"/>
          <w:sz w:val="20"/>
        </w:rPr>
        <w:br/>
      </w:r>
    </w:p>
    <w:p w14:paraId="36B9576A" w14:textId="45587C53" w:rsidR="00080FBE" w:rsidRPr="00E82C76" w:rsidRDefault="00080FBE" w:rsidP="00080FBE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E82C76">
        <w:rPr>
          <w:rFonts w:ascii="Arial" w:hAnsi="Arial" w:cs="Arial"/>
          <w:b/>
          <w:lang w:val="fr-FR"/>
        </w:rPr>
        <w:t>Source:</w:t>
      </w:r>
      <w:r w:rsidRPr="00E82C76">
        <w:rPr>
          <w:rFonts w:ascii="Arial" w:hAnsi="Arial" w:cs="Arial"/>
          <w:b/>
          <w:lang w:val="fr-FR"/>
        </w:rPr>
        <w:tab/>
        <w:t>SA WG2</w:t>
      </w:r>
      <w:r w:rsidRPr="00E82C76">
        <w:rPr>
          <w:rFonts w:ascii="Arial" w:hAnsi="Arial" w:cs="Arial"/>
          <w:b/>
          <w:lang w:val="fr-FR"/>
        </w:rPr>
        <w:br/>
      </w:r>
    </w:p>
    <w:p w14:paraId="7F5B3D45" w14:textId="79112319" w:rsidR="00080FBE" w:rsidRPr="00E82C76" w:rsidRDefault="00080FBE" w:rsidP="00080FBE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E82C76">
        <w:rPr>
          <w:rFonts w:ascii="Arial" w:hAnsi="Arial" w:cs="Arial"/>
          <w:b/>
          <w:lang w:val="fr-FR"/>
        </w:rPr>
        <w:t>Document for:</w:t>
      </w:r>
      <w:r w:rsidRPr="00E82C76">
        <w:rPr>
          <w:rFonts w:ascii="Arial" w:hAnsi="Arial" w:cs="Arial"/>
          <w:b/>
          <w:lang w:val="fr-FR"/>
        </w:rPr>
        <w:tab/>
        <w:t>Information</w:t>
      </w:r>
    </w:p>
    <w:p w14:paraId="4B9525D4" w14:textId="77777777" w:rsidR="002A151D" w:rsidRPr="00E82C76" w:rsidRDefault="002A151D" w:rsidP="002A151D">
      <w:pPr>
        <w:rPr>
          <w:b/>
          <w:sz w:val="24"/>
          <w:lang w:val="fr-FR"/>
        </w:rPr>
      </w:pPr>
    </w:p>
    <w:p w14:paraId="55312426" w14:textId="3B6AAF0F" w:rsidR="00080FBE" w:rsidRDefault="00080FBE" w:rsidP="00080FB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9F7322" w14:textId="5E6070E3" w:rsidR="006C1538" w:rsidRPr="00E525C6" w:rsidRDefault="002A151D" w:rsidP="006C1538">
      <w:r w:rsidRPr="006A65FF">
        <w:t>The T</w:t>
      </w:r>
      <w:r w:rsidR="00BD3C4D">
        <w:t>R</w:t>
      </w:r>
      <w:r w:rsidRPr="006A65FF">
        <w:t xml:space="preserve"> 23.</w:t>
      </w:r>
      <w:r w:rsidR="00BD3C4D">
        <w:t>700-80</w:t>
      </w:r>
      <w:r w:rsidRPr="006A65FF">
        <w:t xml:space="preserve"> </w:t>
      </w:r>
      <w:r w:rsidR="00B25796" w:rsidRPr="00B25796">
        <w:t xml:space="preserve">defines the Stage 2 </w:t>
      </w:r>
      <w:r w:rsidR="00BD3C4D">
        <w:t>Technical Report</w:t>
      </w:r>
      <w:r w:rsidR="00B25796" w:rsidRPr="00B25796">
        <w:t xml:space="preserve"> to </w:t>
      </w:r>
      <w:r w:rsidR="00BD3C4D">
        <w:t xml:space="preserve">study the </w:t>
      </w:r>
      <w:r w:rsidR="00BD3C4D" w:rsidRPr="009866B5">
        <w:t>5G System Support</w:t>
      </w:r>
      <w:r w:rsidR="00BD3C4D">
        <w:t xml:space="preserve"> </w:t>
      </w:r>
      <w:r w:rsidR="00BD3C4D" w:rsidRPr="009866B5">
        <w:t>for AI/ML-based Services</w:t>
      </w:r>
      <w:r w:rsidR="00B25796">
        <w:t xml:space="preserve">. The </w:t>
      </w:r>
      <w:r w:rsidR="006C1538">
        <w:t>scope</w:t>
      </w:r>
      <w:r>
        <w:t xml:space="preserve"> </w:t>
      </w:r>
      <w:r w:rsidR="006C1538">
        <w:t xml:space="preserve">for the study </w:t>
      </w:r>
      <w:r w:rsidR="006C1538" w:rsidRPr="00E525C6">
        <w:t>is on how the AI/ML service providers could leverage 5GS as the platform to provide the intelligent transmission support for application layer AI/ML operation based on the following objectives.</w:t>
      </w:r>
    </w:p>
    <w:p w14:paraId="1C10BDEA" w14:textId="77777777" w:rsidR="006C1538" w:rsidRPr="00E525C6" w:rsidRDefault="006C1538" w:rsidP="006C1538">
      <w:pPr>
        <w:pStyle w:val="B1"/>
      </w:pPr>
      <w:r w:rsidRPr="00E525C6">
        <w:t>1.</w:t>
      </w:r>
      <w:r w:rsidRPr="00E525C6">
        <w:tab/>
        <w:t>Study the possible architectural and functional extensions to support the Application layer AI/ML operations defined in TS 22.261 [2], more specifically:</w:t>
      </w:r>
    </w:p>
    <w:p w14:paraId="49527653" w14:textId="77777777" w:rsidR="006C1538" w:rsidRPr="00E525C6" w:rsidRDefault="006C1538" w:rsidP="006C1538">
      <w:pPr>
        <w:pStyle w:val="B2"/>
      </w:pPr>
      <w:r w:rsidRPr="00E525C6">
        <w:t>a.</w:t>
      </w:r>
      <w:r w:rsidRPr="00E525C6">
        <w:tab/>
        <w:t>Support monitoring of network resource utilization in the 5G system relevant to the UE in order to support Application AI/ML operation.</w:t>
      </w:r>
    </w:p>
    <w:p w14:paraId="7B923074" w14:textId="77777777" w:rsidR="006C1538" w:rsidRPr="00E525C6" w:rsidRDefault="006C1538" w:rsidP="006C1538">
      <w:pPr>
        <w:pStyle w:val="B2"/>
      </w:pPr>
      <w:r w:rsidRPr="00E525C6">
        <w:t>b.</w:t>
      </w:r>
      <w:r w:rsidRPr="00E525C6">
        <w:tab/>
        <w:t>Whether and how to extend 5GS information exposure for 5GC NF(s) to expose UE and/or network conditions and performance prediction (e.g. location, QoS, load, congestion, etc.) to the UE and/or to the authorized 3rd party to assist the Application AI/ML operation.</w:t>
      </w:r>
    </w:p>
    <w:p w14:paraId="3259DE55" w14:textId="77777777" w:rsidR="006C1538" w:rsidRPr="00E525C6" w:rsidRDefault="006C1538" w:rsidP="006C1538">
      <w:pPr>
        <w:pStyle w:val="B2"/>
      </w:pPr>
      <w:r w:rsidRPr="00E525C6">
        <w:t>c.</w:t>
      </w:r>
      <w:r w:rsidRPr="00E525C6">
        <w:tab/>
        <w:t>Enhancements of external parameter provisioning to 5GC (e.g. expected UE activity behaviours, expected UE mobility, etc.) based on Application AI/ML operation.</w:t>
      </w:r>
    </w:p>
    <w:p w14:paraId="3CB33706" w14:textId="77777777" w:rsidR="006C1538" w:rsidRPr="00E525C6" w:rsidRDefault="006C1538" w:rsidP="006C1538">
      <w:pPr>
        <w:pStyle w:val="B2"/>
      </w:pPr>
      <w:r w:rsidRPr="00E525C6">
        <w:t>d.</w:t>
      </w:r>
      <w:r w:rsidRPr="00E525C6">
        <w:tab/>
        <w:t>Investigate the enhancements of other 5GC features that could be used to assist the Application AI/ML operations as described in clause 6.40 of TS 22.261 [2].</w:t>
      </w:r>
    </w:p>
    <w:p w14:paraId="4252BA58" w14:textId="77777777" w:rsidR="006C1538" w:rsidRPr="00E525C6" w:rsidRDefault="006C1538" w:rsidP="006C1538">
      <w:pPr>
        <w:pStyle w:val="B1"/>
      </w:pPr>
      <w:r w:rsidRPr="00E525C6">
        <w:t>2.</w:t>
      </w:r>
      <w:r w:rsidRPr="00E525C6">
        <w:tab/>
        <w:t>Study possible QoS, Policy enhancements to support Application AI/ML operational traffic while supporting regular (</w:t>
      </w:r>
      <w:proofErr w:type="spellStart"/>
      <w:r w:rsidRPr="00E525C6">
        <w:t>non Application</w:t>
      </w:r>
      <w:proofErr w:type="spellEnd"/>
      <w:r w:rsidRPr="00E525C6">
        <w:t>-AI/ML) 5GS user traffic.</w:t>
      </w:r>
    </w:p>
    <w:p w14:paraId="7AC3A1A6" w14:textId="77777777" w:rsidR="006C1538" w:rsidRPr="00E525C6" w:rsidRDefault="006C1538" w:rsidP="006C1538">
      <w:pPr>
        <w:pStyle w:val="B1"/>
      </w:pPr>
      <w:r w:rsidRPr="00E525C6">
        <w:lastRenderedPageBreak/>
        <w:t>3.</w:t>
      </w:r>
      <w:r w:rsidRPr="00E525C6">
        <w:tab/>
        <w:t>Study whether and how 5GS provides assistance to AF and the UE for the AF and UE to manage the Federated Learning (FL) operation and model distribution/redistribution (i.e. FL members selection, group performance monitoring, adequate network resources allocation and guarantee) to facilitate collaborative Application AI/ML based Federated Learning operation between the application clients running on the UEs and the Application Servers.</w:t>
      </w:r>
    </w:p>
    <w:p w14:paraId="22735089" w14:textId="24C96166" w:rsidR="00E10BE8" w:rsidRDefault="00E10BE8" w:rsidP="00E10BE8">
      <w:pPr>
        <w:pBdr>
          <w:top w:val="single" w:sz="4" w:space="1" w:color="auto"/>
        </w:pBdr>
        <w:tabs>
          <w:tab w:val="left" w:pos="3119"/>
        </w:tabs>
        <w:rPr>
          <w:ins w:id="3" w:author="Nokia" w:date="2022-08-25T08:42:00Z"/>
          <w:b/>
          <w:sz w:val="24"/>
        </w:rPr>
      </w:pPr>
      <w:ins w:id="4" w:author="Nokia" w:date="2022-08-25T08:42:00Z">
        <w:r>
          <w:rPr>
            <w:b/>
            <w:sz w:val="24"/>
          </w:rPr>
          <w:t>Changes since last presentation to T</w:t>
        </w:r>
      </w:ins>
      <w:ins w:id="5" w:author="Nokia" w:date="2022-08-25T08:43:00Z">
        <w:r>
          <w:rPr>
            <w:b/>
            <w:sz w:val="24"/>
          </w:rPr>
          <w:t>SG SA</w:t>
        </w:r>
      </w:ins>
      <w:ins w:id="6" w:author="Nokia" w:date="2022-08-25T08:42:00Z">
        <w:r>
          <w:rPr>
            <w:b/>
            <w:sz w:val="24"/>
          </w:rPr>
          <w:t>:</w:t>
        </w:r>
      </w:ins>
    </w:p>
    <w:p w14:paraId="2AD37780" w14:textId="28AA25A7" w:rsidR="002A151D" w:rsidDel="00E10BE8" w:rsidRDefault="00C3516B" w:rsidP="006C1538">
      <w:pPr>
        <w:pStyle w:val="B1"/>
        <w:rPr>
          <w:del w:id="7" w:author="Nokia" w:date="2022-08-25T08:42:00Z"/>
          <w:rFonts w:ascii="Arial" w:hAnsi="Arial" w:cs="Arial"/>
          <w:b/>
          <w:sz w:val="24"/>
        </w:rPr>
      </w:pPr>
      <w:del w:id="8" w:author="Nokia" w:date="2022-08-25T08:42:00Z">
        <w:r w:rsidDel="00E10BE8">
          <w:rPr>
            <w:b/>
            <w:sz w:val="24"/>
          </w:rPr>
          <w:delText>Changes since last presentation to TSG SA</w:delText>
        </w:r>
        <w:r w:rsidR="002A151D" w:rsidDel="00E10BE8">
          <w:rPr>
            <w:rFonts w:ascii="Arial" w:hAnsi="Arial" w:cs="Arial"/>
            <w:b/>
            <w:color w:val="auto"/>
            <w:sz w:val="24"/>
          </w:rPr>
          <w:delText>:</w:delText>
        </w:r>
      </w:del>
    </w:p>
    <w:p w14:paraId="49277C73" w14:textId="0BABC455" w:rsidR="00B25796" w:rsidRDefault="00B25796" w:rsidP="002A151D">
      <w:pPr>
        <w:rPr>
          <w:rFonts w:eastAsia="MS Mincho"/>
        </w:rPr>
      </w:pPr>
      <w:r>
        <w:rPr>
          <w:rFonts w:eastAsia="MS Mincho" w:hint="eastAsia"/>
        </w:rPr>
        <w:t xml:space="preserve">This is the first time </w:t>
      </w:r>
      <w:r w:rsidR="00FB25DF" w:rsidRPr="00FB25DF">
        <w:rPr>
          <w:rFonts w:eastAsia="MS Mincho"/>
        </w:rPr>
        <w:t>T</w:t>
      </w:r>
      <w:r w:rsidR="006C1538">
        <w:rPr>
          <w:rFonts w:eastAsia="MS Mincho"/>
        </w:rPr>
        <w:t>R</w:t>
      </w:r>
      <w:r w:rsidR="00FB25DF" w:rsidRPr="00FB25DF">
        <w:rPr>
          <w:rFonts w:eastAsia="MS Mincho"/>
        </w:rPr>
        <w:t xml:space="preserve"> 23.</w:t>
      </w:r>
      <w:r w:rsidR="006C1538">
        <w:rPr>
          <w:rFonts w:eastAsia="MS Mincho"/>
        </w:rPr>
        <w:t>700-80</w:t>
      </w:r>
      <w:r w:rsidR="00FB25DF" w:rsidRPr="00FB25DF">
        <w:rPr>
          <w:rFonts w:eastAsia="MS Mincho"/>
        </w:rPr>
        <w:t xml:space="preserve"> is presented to TSG SA.</w:t>
      </w:r>
    </w:p>
    <w:p w14:paraId="4A35C9B6" w14:textId="654ED637" w:rsidR="00C3516B" w:rsidRPr="00B25796" w:rsidRDefault="00C3516B" w:rsidP="002A151D">
      <w:pPr>
        <w:rPr>
          <w:rFonts w:eastAsia="MS Mincho"/>
        </w:rPr>
      </w:pPr>
      <w:r w:rsidRPr="00C3516B">
        <w:rPr>
          <w:rFonts w:eastAsia="MS Mincho"/>
        </w:rPr>
        <w:t>The T</w:t>
      </w:r>
      <w:r w:rsidR="006C1538">
        <w:rPr>
          <w:rFonts w:eastAsia="MS Mincho"/>
        </w:rPr>
        <w:t>R</w:t>
      </w:r>
      <w:r w:rsidRPr="00C3516B">
        <w:rPr>
          <w:rFonts w:eastAsia="MS Mincho"/>
        </w:rPr>
        <w:t xml:space="preserve"> is 7</w:t>
      </w:r>
      <w:r w:rsidR="006C1538">
        <w:rPr>
          <w:rFonts w:eastAsia="MS Mincho"/>
        </w:rPr>
        <w:t>0</w:t>
      </w:r>
      <w:r w:rsidRPr="00C3516B">
        <w:rPr>
          <w:rFonts w:eastAsia="MS Mincho"/>
        </w:rPr>
        <w:t>% complete.</w:t>
      </w:r>
      <w:ins w:id="9" w:author="Nokia" w:date="2022-08-25T09:08:00Z">
        <w:r w:rsidR="00B66226">
          <w:rPr>
            <w:rFonts w:eastAsia="MS Mincho"/>
          </w:rPr>
          <w:t xml:space="preserve"> Solutions </w:t>
        </w:r>
      </w:ins>
      <w:ins w:id="10" w:author="Nokia" w:date="2022-08-25T09:09:00Z">
        <w:r w:rsidR="00B66226">
          <w:rPr>
            <w:rFonts w:eastAsia="MS Mincho"/>
          </w:rPr>
          <w:t xml:space="preserve">addressing the 7 Key Issues, </w:t>
        </w:r>
      </w:ins>
      <w:ins w:id="11" w:author="Nokia" w:date="2022-08-25T09:08:00Z">
        <w:r w:rsidR="00B66226">
          <w:rPr>
            <w:rFonts w:eastAsia="MS Mincho"/>
          </w:rPr>
          <w:t>and initial evaluation for these solutions have been documented.</w:t>
        </w:r>
      </w:ins>
    </w:p>
    <w:p w14:paraId="30987ED0" w14:textId="77777777" w:rsidR="00C3516B" w:rsidRDefault="00C3516B" w:rsidP="00C3516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8C15CA" w14:textId="7B484935" w:rsidR="00B66226" w:rsidRDefault="00BA0100" w:rsidP="006C1538">
      <w:pPr>
        <w:pStyle w:val="ListParagraph"/>
        <w:numPr>
          <w:ilvl w:val="0"/>
          <w:numId w:val="16"/>
        </w:numPr>
        <w:rPr>
          <w:ins w:id="12" w:author="Nokia" w:date="2022-08-25T09:03:00Z"/>
          <w:rFonts w:eastAsia="MS Mincho"/>
        </w:rPr>
      </w:pPr>
      <w:ins w:id="13" w:author="Samsung" w:date="2022-08-26T12:04:00Z">
        <w:r>
          <w:rPr>
            <w:rFonts w:eastAsia="MS Mincho"/>
          </w:rPr>
          <w:t xml:space="preserve">Finalize </w:t>
        </w:r>
      </w:ins>
      <w:ins w:id="14" w:author="Nokia" w:date="2022-08-25T09:03:00Z">
        <w:del w:id="15" w:author="Samsung" w:date="2022-08-26T12:04:00Z">
          <w:r w:rsidR="00B66226" w:rsidDel="00BA0100">
            <w:rPr>
              <w:rFonts w:eastAsia="MS Mincho"/>
            </w:rPr>
            <w:delText>C</w:delText>
          </w:r>
        </w:del>
      </w:ins>
      <w:ins w:id="16" w:author="Samsung" w:date="2022-08-26T12:04:00Z">
        <w:r>
          <w:rPr>
            <w:rFonts w:eastAsia="MS Mincho"/>
          </w:rPr>
          <w:t>c</w:t>
        </w:r>
      </w:ins>
      <w:ins w:id="17" w:author="Nokia" w:date="2022-08-25T09:03:00Z">
        <w:r w:rsidR="00B66226">
          <w:rPr>
            <w:rFonts w:eastAsia="MS Mincho"/>
          </w:rPr>
          <w:t>onclusions for all Key Issues</w:t>
        </w:r>
      </w:ins>
      <w:ins w:id="18" w:author="Nokia" w:date="2022-08-25T09:05:00Z">
        <w:r w:rsidR="00B66226">
          <w:rPr>
            <w:rFonts w:eastAsia="MS Mincho"/>
          </w:rPr>
          <w:t>.</w:t>
        </w:r>
      </w:ins>
    </w:p>
    <w:p w14:paraId="0743A949" w14:textId="578491A4" w:rsidR="006C1538" w:rsidRPr="00303517" w:rsidRDefault="006C1538" w:rsidP="006C1538">
      <w:pPr>
        <w:pStyle w:val="ListParagraph"/>
        <w:numPr>
          <w:ilvl w:val="0"/>
          <w:numId w:val="16"/>
        </w:numPr>
        <w:rPr>
          <w:rFonts w:eastAsia="MS Mincho"/>
        </w:rPr>
      </w:pPr>
      <w:del w:id="19" w:author="Nokia" w:date="2022-08-25T09:05:00Z">
        <w:r w:rsidDel="00B66226">
          <w:rPr>
            <w:rFonts w:eastAsia="MS Mincho"/>
          </w:rPr>
          <w:delText xml:space="preserve">The </w:delText>
        </w:r>
        <w:r w:rsidR="00EF042F" w:rsidDel="00B66226">
          <w:rPr>
            <w:rFonts w:eastAsia="MS Mincho"/>
          </w:rPr>
          <w:delText>KI</w:delText>
        </w:r>
      </w:del>
      <w:ins w:id="20" w:author="Nokia" w:date="2022-08-25T09:05:00Z">
        <w:r w:rsidR="00B66226">
          <w:rPr>
            <w:rFonts w:eastAsia="MS Mincho"/>
          </w:rPr>
          <w:t xml:space="preserve">Key Issue </w:t>
        </w:r>
      </w:ins>
      <w:r w:rsidR="00EF042F">
        <w:rPr>
          <w:rFonts w:eastAsia="MS Mincho"/>
        </w:rPr>
        <w:t>#2 for exposing</w:t>
      </w:r>
      <w:r>
        <w:rPr>
          <w:rFonts w:eastAsia="MS Mincho"/>
        </w:rPr>
        <w:t xml:space="preserve"> of the Network information to </w:t>
      </w:r>
      <w:ins w:id="21" w:author="Nokia" w:date="2022-08-25T09:05:00Z">
        <w:r w:rsidR="00B66226">
          <w:rPr>
            <w:rFonts w:eastAsia="MS Mincho"/>
          </w:rPr>
          <w:t xml:space="preserve">the </w:t>
        </w:r>
      </w:ins>
      <w:r>
        <w:rPr>
          <w:rFonts w:eastAsia="MS Mincho"/>
        </w:rPr>
        <w:t xml:space="preserve">UE needs further </w:t>
      </w:r>
      <w:del w:id="22" w:author="Nokia" w:date="2022-08-25T09:07:00Z">
        <w:r w:rsidR="00EF042F" w:rsidDel="00B66226">
          <w:rPr>
            <w:rFonts w:eastAsia="MS Mincho"/>
          </w:rPr>
          <w:delText xml:space="preserve">confirmation </w:delText>
        </w:r>
      </w:del>
      <w:ins w:id="23" w:author="Nokia" w:date="2022-08-25T09:07:00Z">
        <w:r w:rsidR="00B66226">
          <w:rPr>
            <w:rFonts w:eastAsia="MS Mincho"/>
          </w:rPr>
          <w:t xml:space="preserve">guidance </w:t>
        </w:r>
      </w:ins>
      <w:r w:rsidR="00F0283F">
        <w:rPr>
          <w:rFonts w:eastAsia="MS Mincho"/>
        </w:rPr>
        <w:t xml:space="preserve">from </w:t>
      </w:r>
      <w:r w:rsidR="00EF042F">
        <w:rPr>
          <w:rFonts w:eastAsia="MS Mincho"/>
        </w:rPr>
        <w:t xml:space="preserve">TSG </w:t>
      </w:r>
      <w:r w:rsidR="00F0283F">
        <w:rPr>
          <w:rFonts w:eastAsia="MS Mincho"/>
        </w:rPr>
        <w:t xml:space="preserve">SA </w:t>
      </w:r>
      <w:r w:rsidR="00EF042F">
        <w:rPr>
          <w:rFonts w:eastAsia="MS Mincho"/>
        </w:rPr>
        <w:t>WG1</w:t>
      </w:r>
    </w:p>
    <w:p w14:paraId="3C00AE95" w14:textId="75178B21" w:rsidR="00C3516B" w:rsidRPr="006C1538" w:rsidRDefault="00C3516B" w:rsidP="006C1538">
      <w:pPr>
        <w:rPr>
          <w:rFonts w:eastAsia="MS Mincho"/>
        </w:rPr>
      </w:pPr>
    </w:p>
    <w:p w14:paraId="40097211" w14:textId="77777777" w:rsidR="00C3516B" w:rsidRDefault="00C3516B" w:rsidP="00C3516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A3B4BBA" w14:textId="30DB0AA5" w:rsidR="00CA089A" w:rsidRPr="00303517" w:rsidRDefault="00EF042F" w:rsidP="00303517">
      <w:pPr>
        <w:pStyle w:val="ListParagraph"/>
        <w:numPr>
          <w:ilvl w:val="0"/>
          <w:numId w:val="16"/>
        </w:numPr>
        <w:rPr>
          <w:rFonts w:eastAsia="MS Mincho"/>
        </w:rPr>
      </w:pPr>
      <w:r>
        <w:rPr>
          <w:rFonts w:eastAsia="MS Mincho"/>
        </w:rPr>
        <w:t>None</w:t>
      </w:r>
    </w:p>
    <w:sectPr w:rsidR="00CA089A" w:rsidRPr="00303517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88CF5" w14:textId="77777777" w:rsidR="00684464" w:rsidRDefault="00684464">
      <w:r>
        <w:separator/>
      </w:r>
    </w:p>
    <w:p w14:paraId="1F444129" w14:textId="77777777" w:rsidR="00684464" w:rsidRDefault="00684464"/>
  </w:endnote>
  <w:endnote w:type="continuationSeparator" w:id="0">
    <w:p w14:paraId="31B65436" w14:textId="77777777" w:rsidR="00684464" w:rsidRDefault="00684464">
      <w:r>
        <w:continuationSeparator/>
      </w:r>
    </w:p>
    <w:p w14:paraId="3AC9759B" w14:textId="77777777" w:rsidR="00684464" w:rsidRDefault="006844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114D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A89D5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A8354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F4C0D" w14:textId="77777777" w:rsidR="00684464" w:rsidRDefault="00684464">
      <w:r>
        <w:separator/>
      </w:r>
    </w:p>
    <w:p w14:paraId="06B58796" w14:textId="77777777" w:rsidR="00684464" w:rsidRDefault="00684464"/>
  </w:footnote>
  <w:footnote w:type="continuationSeparator" w:id="0">
    <w:p w14:paraId="31C8148B" w14:textId="77777777" w:rsidR="00684464" w:rsidRDefault="00684464">
      <w:r>
        <w:continuationSeparator/>
      </w:r>
    </w:p>
    <w:p w14:paraId="63C8E43F" w14:textId="77777777" w:rsidR="00684464" w:rsidRDefault="006844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D01FF" w14:textId="77777777" w:rsidR="006F5DD0" w:rsidRDefault="006F5DD0"/>
  <w:p w14:paraId="5CE2985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D0CFE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C784D0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A010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E2F0C4F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74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654FA"/>
    <w:multiLevelType w:val="hybridMultilevel"/>
    <w:tmpl w:val="89F0553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1031970">
    <w:abstractNumId w:val="11"/>
  </w:num>
  <w:num w:numId="2" w16cid:durableId="1381901921">
    <w:abstractNumId w:val="5"/>
  </w:num>
  <w:num w:numId="3" w16cid:durableId="1573274068">
    <w:abstractNumId w:val="2"/>
  </w:num>
  <w:num w:numId="4" w16cid:durableId="2016103461">
    <w:abstractNumId w:val="4"/>
  </w:num>
  <w:num w:numId="5" w16cid:durableId="1300107800">
    <w:abstractNumId w:val="10"/>
  </w:num>
  <w:num w:numId="6" w16cid:durableId="1044479676">
    <w:abstractNumId w:val="14"/>
  </w:num>
  <w:num w:numId="7" w16cid:durableId="786896481">
    <w:abstractNumId w:val="6"/>
  </w:num>
  <w:num w:numId="8" w16cid:durableId="1897085147">
    <w:abstractNumId w:val="9"/>
  </w:num>
  <w:num w:numId="9" w16cid:durableId="1586842983">
    <w:abstractNumId w:val="12"/>
  </w:num>
  <w:num w:numId="10" w16cid:durableId="1864368182">
    <w:abstractNumId w:val="15"/>
  </w:num>
  <w:num w:numId="11" w16cid:durableId="940526136">
    <w:abstractNumId w:val="7"/>
  </w:num>
  <w:num w:numId="12" w16cid:durableId="1038361148">
    <w:abstractNumId w:val="0"/>
  </w:num>
  <w:num w:numId="13" w16cid:durableId="321473325">
    <w:abstractNumId w:val="3"/>
  </w:num>
  <w:num w:numId="14" w16cid:durableId="1516269218">
    <w:abstractNumId w:val="8"/>
  </w:num>
  <w:num w:numId="15" w16cid:durableId="25840303">
    <w:abstractNumId w:val="13"/>
  </w:num>
  <w:num w:numId="16" w16cid:durableId="40542326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04">
    <w15:presenceInfo w15:providerId="None" w15:userId="OPPOr04"/>
  </w15:person>
  <w15:person w15:author="Nokia">
    <w15:presenceInfo w15:providerId="None" w15:userId="Nokia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CBB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6C0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FBE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77C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798"/>
    <w:rsid w:val="000D70EA"/>
    <w:rsid w:val="000E44F6"/>
    <w:rsid w:val="000F0450"/>
    <w:rsid w:val="000F06D8"/>
    <w:rsid w:val="000F0FF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424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D30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105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5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9C8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517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BAC"/>
    <w:rsid w:val="003B59D6"/>
    <w:rsid w:val="003B7365"/>
    <w:rsid w:val="003B7948"/>
    <w:rsid w:val="003C02B3"/>
    <w:rsid w:val="003C599D"/>
    <w:rsid w:val="003C7614"/>
    <w:rsid w:val="003C782C"/>
    <w:rsid w:val="003D0325"/>
    <w:rsid w:val="003D0438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3D60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674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893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29D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5A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B1E"/>
    <w:rsid w:val="00554C55"/>
    <w:rsid w:val="00555F6C"/>
    <w:rsid w:val="00556068"/>
    <w:rsid w:val="005568FB"/>
    <w:rsid w:val="00561209"/>
    <w:rsid w:val="005612D1"/>
    <w:rsid w:val="00563AE7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71D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24"/>
    <w:rsid w:val="005D369B"/>
    <w:rsid w:val="005D3AA3"/>
    <w:rsid w:val="005D48A6"/>
    <w:rsid w:val="005D6828"/>
    <w:rsid w:val="005D76D7"/>
    <w:rsid w:val="005E00FF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557"/>
    <w:rsid w:val="00676A96"/>
    <w:rsid w:val="00677D95"/>
    <w:rsid w:val="006810AB"/>
    <w:rsid w:val="0068264E"/>
    <w:rsid w:val="00682F7D"/>
    <w:rsid w:val="006833A7"/>
    <w:rsid w:val="006839CA"/>
    <w:rsid w:val="00684304"/>
    <w:rsid w:val="0068446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6F8"/>
    <w:rsid w:val="006B5909"/>
    <w:rsid w:val="006C02F9"/>
    <w:rsid w:val="006C042F"/>
    <w:rsid w:val="006C0A54"/>
    <w:rsid w:val="006C1208"/>
    <w:rsid w:val="006C153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2FE2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6B5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796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226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35C"/>
    <w:rsid w:val="00B85847"/>
    <w:rsid w:val="00B90A18"/>
    <w:rsid w:val="00B91779"/>
    <w:rsid w:val="00B91E98"/>
    <w:rsid w:val="00B9467E"/>
    <w:rsid w:val="00B95DC8"/>
    <w:rsid w:val="00B9643B"/>
    <w:rsid w:val="00BA00DE"/>
    <w:rsid w:val="00BA0100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C4D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1C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4E8"/>
    <w:rsid w:val="00C34C12"/>
    <w:rsid w:val="00C34F3A"/>
    <w:rsid w:val="00C3516B"/>
    <w:rsid w:val="00C36359"/>
    <w:rsid w:val="00C36926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439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726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C77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8CB"/>
    <w:rsid w:val="00E07AAF"/>
    <w:rsid w:val="00E07F98"/>
    <w:rsid w:val="00E10BE8"/>
    <w:rsid w:val="00E10CF7"/>
    <w:rsid w:val="00E13AA5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C76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1D9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42F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83F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380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5D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047"/>
    <w:rsid w:val="00FD33DD"/>
    <w:rsid w:val="00FD7BCD"/>
    <w:rsid w:val="00FE1F7B"/>
    <w:rsid w:val="00FE367E"/>
    <w:rsid w:val="00FE5434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31904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42EA2A3C-E2A8-418A-AAF2-813F4AE474D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OPPOr04</cp:lastModifiedBy>
  <cp:revision>2</cp:revision>
  <cp:lastPrinted>2018-08-13T16:59:00Z</cp:lastPrinted>
  <dcterms:created xsi:type="dcterms:W3CDTF">2022-08-26T15:51:00Z</dcterms:created>
  <dcterms:modified xsi:type="dcterms:W3CDTF">2022-08-26T15:51:00Z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(2)HBrgX3rrIM4KK/OUPQ2Qj41IQ8voz/YdWGpW00dObkp1QVxbssAkisb2THoFABiNsP+NhX3v
hPFrgoX8BqriZoVH+SDAUuCPK5MsinMu43T6EnFOS70iw7dq6cTrKtJ5bjcHsiV4eaI1ztM5
tM4s5kppxPsq8CmEShi3KI2S7lliskrLafhADGlAbe0VB396xmbWwpDA8UJ+rtR1cNks/STP
nu9i9gpOUlz2WpQKiW</vt:lpwstr>
  </property>
  <property fmtid="{D5CDD505-2E9C-101B-9397-08002B2CF9AE}" pid="13" name="_2015_ms_pID_7253431">
    <vt:lpwstr>X25lO8VneHYfzGWzKnKCDpPu1FWdgfsoN+LqIdQYXNIOsfzkqJPMZe
XlBGy3EFFde4g0eg1Vxu0+uVtB6ldGwpDUOwyPugBGEcc+rqB5NunalaH/3YoRCb+RH96SCA
eNXSDTP19bIjG38D3AA0Nqu0OMkvaNunAM4h727lSmra4gsrfL8DRkBriGaKcjH17jKxRiI+
cUjd5JbIWtJJ6jrk</vt:lpwstr>
  </property>
</Properties>
</file>